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5B" w:rsidRDefault="00C0739B">
      <w:r>
        <w:t>Readiness Signs for Sacramental Preparation</w:t>
      </w:r>
    </w:p>
    <w:p w:rsidR="00C0739B" w:rsidRDefault="00C0739B" w:rsidP="00C0739B">
      <w:r w:rsidRPr="00C0739B">
        <w:rPr>
          <w:b/>
        </w:rPr>
        <w:t>Parent responsibility</w:t>
      </w:r>
      <w:r>
        <w:t>:</w:t>
      </w:r>
    </w:p>
    <w:p w:rsidR="00C0739B" w:rsidRDefault="00C0739B" w:rsidP="00C0739B">
      <w:r>
        <w:t>You are and have been the example of God/love in the home (the little</w:t>
      </w:r>
      <w:r w:rsidR="004B3BF7">
        <w:t>/domestic</w:t>
      </w:r>
      <w:bookmarkStart w:id="0" w:name="_GoBack"/>
      <w:bookmarkEnd w:id="0"/>
      <w:r>
        <w:t xml:space="preserve"> Church).  </w:t>
      </w:r>
    </w:p>
    <w:p w:rsidR="00C0739B" w:rsidRDefault="00C0739B" w:rsidP="00C0739B">
      <w:r>
        <w:t xml:space="preserve">When your child became a member of the Church at Baptism, you were reminded that you have the responsibility to “bring [your child] up in the practice of the faith” (Rite of Baptism 56). You show your child what a relationship with God is by living the Gospel values, having personal prayer/study time, and regularly worshipping and participating in the activities within the parish.  </w:t>
      </w:r>
    </w:p>
    <w:p w:rsidR="00C0739B" w:rsidRDefault="00C0739B" w:rsidP="00C0739B">
      <w:r w:rsidRPr="00C0739B">
        <w:rPr>
          <w:u w:val="single"/>
        </w:rPr>
        <w:t>For children for Reconciliation and Eucharist</w:t>
      </w:r>
      <w:r>
        <w:t>:</w:t>
      </w:r>
    </w:p>
    <w:p w:rsidR="00C0739B" w:rsidRDefault="00C0739B" w:rsidP="00C0739B">
      <w:r>
        <w:t>Your child looks forward to worshipping within the parish each Sunday.</w:t>
      </w:r>
    </w:p>
    <w:p w:rsidR="00C0739B" w:rsidRDefault="00C0739B" w:rsidP="00C0739B">
      <w:r>
        <w:t>The child expresses a desire to receive the Sacraments.</w:t>
      </w:r>
    </w:p>
    <w:p w:rsidR="00C0739B" w:rsidRDefault="00C0739B" w:rsidP="00C0739B">
      <w:r>
        <w:t>Knows basic prayers. (The Sign of the Cross, The Our Father, The Hail Mary, Glory Be, morning offering, Grace before and after meals)</w:t>
      </w:r>
    </w:p>
    <w:p w:rsidR="00C0739B" w:rsidRDefault="00C0739B" w:rsidP="00C0739B">
      <w:r>
        <w:t>Has begun to develop his/her own personal prayer/study* life.   * Study can be as simple as having wonder and awe of nature and God’s Hand in all things.</w:t>
      </w:r>
    </w:p>
    <w:p w:rsidR="00C0739B" w:rsidRDefault="00C0739B" w:rsidP="00C0739B">
      <w:r>
        <w:t>Participates willingly at Mass. (greets, sings, listens, prays, comments on things that happen at Mass)</w:t>
      </w:r>
    </w:p>
    <w:p w:rsidR="00C0739B" w:rsidRDefault="00C0739B" w:rsidP="00C0739B">
      <w:r>
        <w:t>Notices the changes the liturgical seasons bring.</w:t>
      </w:r>
    </w:p>
    <w:p w:rsidR="00C0739B" w:rsidRDefault="00C0739B" w:rsidP="00C0739B">
      <w:r>
        <w:t>Wants to participate in the ministries/activities of the Church/school.</w:t>
      </w:r>
    </w:p>
    <w:p w:rsidR="00C0739B" w:rsidRDefault="00C0739B" w:rsidP="00C0739B">
      <w:r>
        <w:t>Your child knows when she or he has done something wrong.</w:t>
      </w:r>
    </w:p>
    <w:p w:rsidR="00C0739B" w:rsidRDefault="00C0739B" w:rsidP="00C0739B">
      <w:r>
        <w:t>Your child shows sorrow for wrongdoing and seeks forgiveness.</w:t>
      </w:r>
    </w:p>
    <w:p w:rsidR="00C0739B" w:rsidRDefault="00C0739B" w:rsidP="00C0739B">
      <w:r>
        <w:t>Your child is beginning to acknowledge the consequences of his or her actions.</w:t>
      </w:r>
    </w:p>
    <w:p w:rsidR="00C0739B" w:rsidRDefault="00C0739B" w:rsidP="00C0739B">
      <w:r>
        <w:t>Your child knows that God loves each of us and forgives us when we sin.</w:t>
      </w:r>
    </w:p>
    <w:p w:rsidR="00C0739B" w:rsidRDefault="00C0739B"/>
    <w:sectPr w:rsidR="00C0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9B"/>
    <w:rsid w:val="004B3BF7"/>
    <w:rsid w:val="00824321"/>
    <w:rsid w:val="00C0739B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F1C3-0A07-4A53-B5A9-0F7213FD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2</cp:revision>
  <dcterms:created xsi:type="dcterms:W3CDTF">2019-08-13T20:53:00Z</dcterms:created>
  <dcterms:modified xsi:type="dcterms:W3CDTF">2019-09-12T14:55:00Z</dcterms:modified>
</cp:coreProperties>
</file>