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6EEBEDF" wp14:paraId="2C078E63" wp14:textId="2372C9E6">
      <w:pPr>
        <w:pStyle w:val="Normal"/>
        <w:rPr>
          <w:rFonts w:ascii="Calibri" w:hAnsi="Calibri" w:eastAsia="Calibri" w:cs="Calibri"/>
          <w:noProof w:val="0"/>
          <w:sz w:val="22"/>
          <w:szCs w:val="22"/>
          <w:lang w:val="en-US"/>
        </w:rPr>
      </w:pPr>
      <w:r w:rsidRPr="26EEBEDF" w:rsidR="18F441BA">
        <w:rPr>
          <w:rFonts w:ascii="Lato" w:hAnsi="Lato" w:eastAsia="Lato" w:cs="Lato"/>
          <w:b w:val="0"/>
          <w:bCs w:val="0"/>
          <w:i w:val="0"/>
          <w:iCs w:val="0"/>
          <w:caps w:val="0"/>
          <w:smallCaps w:val="0"/>
          <w:noProof w:val="0"/>
          <w:color w:val="232427"/>
          <w:sz w:val="24"/>
          <w:szCs w:val="24"/>
          <w:lang w:val="en-US"/>
        </w:rPr>
        <w:t>“Eucharistic Congresses often have themes—a particular aspect of the Eucharistic mystery chosen to be studied, discussed, and taught in great depth.</w:t>
      </w:r>
      <w:r w:rsidRPr="26EEBEDF" w:rsidR="18F441BA">
        <w:rPr>
          <w:rFonts w:ascii="Lato" w:hAnsi="Lato" w:eastAsia="Lato" w:cs="Lato"/>
          <w:b w:val="0"/>
          <w:bCs w:val="0"/>
          <w:i w:val="0"/>
          <w:iCs w:val="0"/>
          <w:caps w:val="0"/>
          <w:smallCaps w:val="0"/>
          <w:noProof w:val="0"/>
          <w:color w:val="232427"/>
          <w:sz w:val="24"/>
          <w:szCs w:val="24"/>
          <w:lang w:val="en-US"/>
        </w:rPr>
        <w:t xml:space="preserve"> For example, the first Eucharistic Congress had the theme, “The Eucharist Saves the World.” Other past themes include “Hungers of the Human Family” and “Eucharist, the Bond of Love.”  </w:t>
      </w:r>
    </w:p>
    <w:p w:rsidR="18F441BA" w:rsidP="26EEBEDF" w:rsidRDefault="18F441BA" w14:paraId="05622806" w14:textId="0F58C903">
      <w:pPr>
        <w:pStyle w:val="Normal"/>
        <w:rPr>
          <w:rFonts w:ascii="Lato" w:hAnsi="Lato" w:eastAsia="Lato" w:cs="Lato"/>
          <w:b w:val="0"/>
          <w:bCs w:val="0"/>
          <w:i w:val="0"/>
          <w:iCs w:val="0"/>
          <w:caps w:val="0"/>
          <w:smallCaps w:val="0"/>
          <w:noProof w:val="0"/>
          <w:color w:val="232427"/>
          <w:sz w:val="56"/>
          <w:szCs w:val="56"/>
          <w:lang w:val="en-US"/>
        </w:rPr>
      </w:pPr>
      <w:r w:rsidRPr="26EEBEDF" w:rsidR="18F441BA">
        <w:rPr>
          <w:rFonts w:ascii="Lato" w:hAnsi="Lato" w:eastAsia="Lato" w:cs="Lato"/>
          <w:b w:val="0"/>
          <w:bCs w:val="0"/>
          <w:i w:val="0"/>
          <w:iCs w:val="0"/>
          <w:caps w:val="0"/>
          <w:smallCaps w:val="0"/>
          <w:noProof w:val="0"/>
          <w:color w:val="232427"/>
          <w:sz w:val="24"/>
          <w:szCs w:val="24"/>
          <w:lang w:val="en-US"/>
        </w:rPr>
        <w:t>“Experts would study the theme in preparation for the event, sometimes leading to the publication of a base text for the event. Then, speakers would share the fruit of this study with everyone in attendance so that all might gain a deeper understanding of the Paschal Mystery</w:t>
      </w:r>
      <w:r w:rsidRPr="26EEBEDF" w:rsidR="18F441BA">
        <w:rPr>
          <w:rFonts w:ascii="Lato" w:hAnsi="Lato" w:eastAsia="Lato" w:cs="Lato"/>
          <w:b w:val="0"/>
          <w:bCs w:val="0"/>
          <w:i w:val="0"/>
          <w:iCs w:val="0"/>
          <w:caps w:val="0"/>
          <w:smallCaps w:val="0"/>
          <w:noProof w:val="0"/>
          <w:color w:val="232427"/>
          <w:sz w:val="24"/>
          <w:szCs w:val="24"/>
          <w:lang w:val="en-US"/>
        </w:rPr>
        <w:t>.</w:t>
      </w:r>
      <w:r w:rsidRPr="26EEBEDF" w:rsidR="726CBEC7">
        <w:rPr>
          <w:rFonts w:ascii="Lato" w:hAnsi="Lato" w:eastAsia="Lato" w:cs="Lato"/>
          <w:b w:val="0"/>
          <w:bCs w:val="0"/>
          <w:i w:val="0"/>
          <w:iCs w:val="0"/>
          <w:caps w:val="0"/>
          <w:smallCaps w:val="0"/>
          <w:noProof w:val="0"/>
          <w:color w:val="232427"/>
          <w:sz w:val="24"/>
          <w:szCs w:val="24"/>
          <w:lang w:val="en-US"/>
        </w:rPr>
        <w:t xml:space="preserve">  </w:t>
      </w:r>
      <w:r w:rsidRPr="26EEBEDF" w:rsidR="726CBEC7">
        <w:rPr>
          <w:rFonts w:ascii="Lato" w:hAnsi="Lato" w:eastAsia="Lato" w:cs="Lato"/>
          <w:b w:val="0"/>
          <w:bCs w:val="0"/>
          <w:i w:val="0"/>
          <w:iCs w:val="0"/>
          <w:caps w:val="0"/>
          <w:smallCaps w:val="0"/>
          <w:noProof w:val="0"/>
          <w:color w:val="232427"/>
          <w:sz w:val="56"/>
          <w:szCs w:val="56"/>
          <w:lang w:val="en-US"/>
        </w:rPr>
        <w:t xml:space="preserve">This year’s theme is </w:t>
      </w:r>
      <w:r w:rsidRPr="26EEBEDF" w:rsidR="5ADBCEEC">
        <w:rPr>
          <w:rFonts w:ascii="Lato" w:hAnsi="Lato" w:eastAsia="Lato" w:cs="Lato"/>
          <w:b w:val="0"/>
          <w:bCs w:val="0"/>
          <w:i w:val="0"/>
          <w:iCs w:val="0"/>
          <w:caps w:val="0"/>
          <w:smallCaps w:val="0"/>
          <w:noProof w:val="0"/>
          <w:color w:val="232427"/>
          <w:sz w:val="56"/>
          <w:szCs w:val="56"/>
          <w:lang w:val="en-US"/>
        </w:rPr>
        <w:t>“My Flesh for the Life of</w:t>
      </w:r>
      <w:r w:rsidRPr="26EEBEDF" w:rsidR="06D12314">
        <w:rPr>
          <w:rFonts w:ascii="Lato" w:hAnsi="Lato" w:eastAsia="Lato" w:cs="Lato"/>
          <w:b w:val="0"/>
          <w:bCs w:val="0"/>
          <w:i w:val="0"/>
          <w:iCs w:val="0"/>
          <w:caps w:val="0"/>
          <w:smallCaps w:val="0"/>
          <w:noProof w:val="0"/>
          <w:color w:val="232427"/>
          <w:sz w:val="56"/>
          <w:szCs w:val="56"/>
          <w:lang w:val="en-US"/>
        </w:rPr>
        <w:t xml:space="preserve"> the World</w:t>
      </w:r>
      <w:r w:rsidRPr="26EEBEDF" w:rsidR="5ADBCEEC">
        <w:rPr>
          <w:rFonts w:ascii="Lato" w:hAnsi="Lato" w:eastAsia="Lato" w:cs="Lato"/>
          <w:b w:val="0"/>
          <w:bCs w:val="0"/>
          <w:i w:val="0"/>
          <w:iCs w:val="0"/>
          <w:caps w:val="0"/>
          <w:smallCaps w:val="0"/>
          <w:noProof w:val="0"/>
          <w:color w:val="232427"/>
          <w:sz w:val="56"/>
          <w:szCs w:val="56"/>
          <w:lang w:val="en-US"/>
        </w:rPr>
        <w:t>.”</w:t>
      </w:r>
    </w:p>
    <w:p w:rsidR="726CBEC7" w:rsidP="26EEBEDF" w:rsidRDefault="726CBEC7" w14:paraId="1DBF46DB" w14:textId="21419D98">
      <w:pPr>
        <w:pStyle w:val="Heading2"/>
        <w:rPr>
          <w:rFonts w:ascii="Lato" w:hAnsi="Lato" w:eastAsia="Lato" w:cs="Lato"/>
          <w:b w:val="0"/>
          <w:bCs w:val="0"/>
          <w:i w:val="0"/>
          <w:iCs w:val="0"/>
          <w:caps w:val="0"/>
          <w:smallCaps w:val="0"/>
          <w:noProof w:val="0"/>
          <w:color w:val="232427"/>
          <w:sz w:val="24"/>
          <w:szCs w:val="24"/>
          <w:lang w:val="en-US"/>
        </w:rPr>
      </w:pPr>
      <w:r w:rsidRPr="26EEBEDF" w:rsidR="726CBEC7">
        <w:rPr>
          <w:rFonts w:ascii="Lato" w:hAnsi="Lato" w:eastAsia="Lato" w:cs="Lato"/>
          <w:b w:val="0"/>
          <w:bCs w:val="0"/>
          <w:i w:val="0"/>
          <w:iCs w:val="0"/>
          <w:caps w:val="0"/>
          <w:smallCaps w:val="0"/>
          <w:noProof w:val="0"/>
          <w:color w:val="232427"/>
          <w:sz w:val="24"/>
          <w:szCs w:val="24"/>
          <w:lang w:val="en-US"/>
        </w:rPr>
        <w:t>“T</w:t>
      </w:r>
      <w:r w:rsidRPr="26EEBEDF" w:rsidR="18F441BA">
        <w:rPr>
          <w:rFonts w:ascii="Lato" w:hAnsi="Lato" w:eastAsia="Lato" w:cs="Lato"/>
          <w:b w:val="0"/>
          <w:bCs w:val="0"/>
          <w:i w:val="0"/>
          <w:iCs w:val="0"/>
          <w:caps w:val="0"/>
          <w:smallCaps w:val="0"/>
          <w:noProof w:val="0"/>
          <w:color w:val="232427"/>
          <w:sz w:val="24"/>
          <w:szCs w:val="24"/>
          <w:lang w:val="en-US"/>
        </w:rPr>
        <w:t>hese five powerful days tell a story of unconditional love that will fill you with hope and inspire you to make Jesus in the Eucharist known and loved.</w:t>
      </w:r>
    </w:p>
    <w:p w:rsidR="26EEBEDF" w:rsidP="26EEBEDF" w:rsidRDefault="26EEBEDF" w14:paraId="1B358157" w14:textId="32360903">
      <w:pPr>
        <w:pStyle w:val="Normal"/>
        <w:rPr>
          <w:rFonts w:ascii="Lato" w:hAnsi="Lato" w:eastAsia="Lato" w:cs="Lato"/>
          <w:b w:val="0"/>
          <w:bCs w:val="0"/>
          <w:i w:val="0"/>
          <w:iCs w:val="0"/>
          <w:caps w:val="0"/>
          <w:smallCaps w:val="0"/>
          <w:noProof w:val="0"/>
          <w:color w:val="232427"/>
          <w:sz w:val="24"/>
          <w:szCs w:val="24"/>
          <w:lang w:val="en-US"/>
        </w:rPr>
      </w:pPr>
    </w:p>
    <w:p w:rsidR="18F441BA" w:rsidP="26EEBEDF" w:rsidRDefault="18F441BA" w14:paraId="7CEE55EF" w14:textId="12D84EA8">
      <w:pPr>
        <w:pStyle w:val="Heading3"/>
        <w:rPr>
          <w:rFonts w:ascii="Lato" w:hAnsi="Lato" w:eastAsia="Lato" w:cs="Lato"/>
          <w:b w:val="0"/>
          <w:bCs w:val="0"/>
          <w:i w:val="0"/>
          <w:iCs w:val="0"/>
          <w:caps w:val="0"/>
          <w:smallCaps w:val="0"/>
          <w:noProof w:val="0"/>
          <w:color w:val="232427"/>
          <w:sz w:val="24"/>
          <w:szCs w:val="24"/>
          <w:lang w:val="en-US"/>
        </w:rPr>
      </w:pPr>
      <w:r w:rsidRPr="26EEBEDF" w:rsidR="18F441BA">
        <w:rPr>
          <w:rFonts w:ascii="Lato" w:hAnsi="Lato" w:eastAsia="Lato" w:cs="Lato"/>
          <w:b w:val="0"/>
          <w:bCs w:val="0"/>
          <w:i w:val="0"/>
          <w:iCs w:val="0"/>
          <w:caps w:val="0"/>
          <w:smallCaps w:val="0"/>
          <w:noProof w:val="0"/>
          <w:color w:val="232427"/>
          <w:sz w:val="24"/>
          <w:szCs w:val="24"/>
          <w:lang w:val="en-US"/>
        </w:rPr>
        <w:t xml:space="preserve">Day 1 Theme:  </w:t>
      </w:r>
      <w:r w:rsidRPr="26EEBEDF" w:rsidR="18F441BA">
        <w:rPr>
          <w:b w:val="1"/>
          <w:bCs w:val="1"/>
          <w:strike w:val="0"/>
          <w:dstrike w:val="0"/>
          <w:sz w:val="54"/>
          <w:szCs w:val="54"/>
          <w:u w:val="none"/>
        </w:rPr>
        <w:t>From the Four Corners</w:t>
      </w:r>
    </w:p>
    <w:p w:rsidR="18F441BA" w:rsidP="26EEBEDF" w:rsidRDefault="18F441BA" w14:paraId="1C052F5A" w14:textId="2202A321">
      <w:pPr>
        <w:spacing w:before="0" w:beforeAutospacing="off" w:after="150" w:afterAutospacing="off"/>
      </w:pPr>
      <w:r w:rsidRPr="26EEBEDF" w:rsidR="18F441BA">
        <w:rPr>
          <w:rFonts w:ascii="Lato" w:hAnsi="Lato" w:eastAsia="Lato" w:cs="Lato"/>
          <w:b w:val="0"/>
          <w:bCs w:val="0"/>
          <w:i w:val="0"/>
          <w:iCs w:val="0"/>
          <w:caps w:val="0"/>
          <w:smallCaps w:val="0"/>
          <w:noProof w:val="0"/>
          <w:sz w:val="24"/>
          <w:szCs w:val="24"/>
          <w:lang w:val="en-US"/>
        </w:rPr>
        <w:t xml:space="preserve">As the Congress begins, the four branches of the </w:t>
      </w:r>
      <w:hyperlink r:id="R2608335f03d84260">
        <w:r w:rsidRPr="26EEBEDF" w:rsidR="18F441BA">
          <w:rPr>
            <w:rStyle w:val="Hyperlink"/>
            <w:rFonts w:ascii="Lato" w:hAnsi="Lato" w:eastAsia="Lato" w:cs="Lato"/>
            <w:b w:val="0"/>
            <w:bCs w:val="0"/>
            <w:i w:val="0"/>
            <w:iCs w:val="0"/>
            <w:caps w:val="0"/>
            <w:smallCaps w:val="0"/>
            <w:strike w:val="0"/>
            <w:dstrike w:val="0"/>
            <w:noProof w:val="0"/>
            <w:sz w:val="24"/>
            <w:szCs w:val="24"/>
            <w:u w:val="single"/>
            <w:lang w:val="en-US"/>
          </w:rPr>
          <w:t>National Eucharistic Pilgrimage</w:t>
        </w:r>
      </w:hyperlink>
      <w:r w:rsidRPr="26EEBEDF" w:rsidR="18F441BA">
        <w:rPr>
          <w:rFonts w:ascii="Lato" w:hAnsi="Lato" w:eastAsia="Lato" w:cs="Lato"/>
          <w:b w:val="0"/>
          <w:bCs w:val="0"/>
          <w:i w:val="0"/>
          <w:iCs w:val="0"/>
          <w:caps w:val="0"/>
          <w:smallCaps w:val="0"/>
          <w:noProof w:val="0"/>
          <w:sz w:val="24"/>
          <w:szCs w:val="24"/>
          <w:lang w:val="en-US"/>
        </w:rPr>
        <w:t xml:space="preserve"> will converge at the venue in a powerful symbol of unity.</w:t>
      </w:r>
      <w:r>
        <w:br/>
      </w:r>
      <w:r>
        <w:br/>
      </w:r>
      <w:r w:rsidRPr="26EEBEDF" w:rsidR="18F441BA">
        <w:rPr>
          <w:rFonts w:ascii="Lato" w:hAnsi="Lato" w:eastAsia="Lato" w:cs="Lato"/>
          <w:b w:val="0"/>
          <w:bCs w:val="0"/>
          <w:i w:val="0"/>
          <w:iCs w:val="0"/>
          <w:caps w:val="0"/>
          <w:smallCaps w:val="0"/>
          <w:noProof w:val="0"/>
          <w:sz w:val="24"/>
          <w:szCs w:val="24"/>
          <w:lang w:val="en-US"/>
        </w:rPr>
        <w:t>Then—gathered as one Church—we will present our wounded and imperfect hearts to the triune God who loves us. Just as he did on the road to Emmaus, Our Lord will listen to our worries and reveal himself once more in the breaking of the bread.</w:t>
      </w:r>
    </w:p>
    <w:p w:rsidR="18F441BA" w:rsidP="26EEBEDF" w:rsidRDefault="18F441BA" w14:paraId="4718369C" w14:textId="5C890E83">
      <w:pPr>
        <w:pStyle w:val="Heading3"/>
        <w:rPr>
          <w:rFonts w:ascii="Lato" w:hAnsi="Lato" w:eastAsia="Lato" w:cs="Lato"/>
          <w:b w:val="0"/>
          <w:bCs w:val="0"/>
          <w:i w:val="0"/>
          <w:iCs w:val="0"/>
          <w:caps w:val="0"/>
          <w:smallCaps w:val="0"/>
          <w:noProof w:val="0"/>
          <w:color w:val="232427"/>
          <w:sz w:val="24"/>
          <w:szCs w:val="24"/>
          <w:lang w:val="en-US"/>
        </w:rPr>
      </w:pPr>
      <w:r w:rsidRPr="26EEBEDF" w:rsidR="18F441BA">
        <w:rPr>
          <w:rFonts w:ascii="Lato" w:hAnsi="Lato" w:eastAsia="Lato" w:cs="Lato"/>
          <w:b w:val="0"/>
          <w:bCs w:val="0"/>
          <w:i w:val="0"/>
          <w:iCs w:val="0"/>
          <w:caps w:val="0"/>
          <w:smallCaps w:val="0"/>
          <w:noProof w:val="0"/>
          <w:color w:val="232427"/>
          <w:sz w:val="24"/>
          <w:szCs w:val="24"/>
          <w:lang w:val="en-US"/>
        </w:rPr>
        <w:t xml:space="preserve">Day 2 theme:  </w:t>
      </w:r>
      <w:r w:rsidRPr="26EEBEDF" w:rsidR="18F441BA">
        <w:rPr>
          <w:b w:val="1"/>
          <w:bCs w:val="1"/>
          <w:strike w:val="0"/>
          <w:dstrike w:val="0"/>
          <w:sz w:val="54"/>
          <w:szCs w:val="54"/>
          <w:u w:val="none"/>
        </w:rPr>
        <w:t>The Greatest Love Story</w:t>
      </w:r>
    </w:p>
    <w:p w:rsidR="18F441BA" w:rsidP="26EEBEDF" w:rsidRDefault="18F441BA" w14:paraId="75B84685" w14:textId="7AA5E255">
      <w:pPr>
        <w:spacing w:before="0" w:beforeAutospacing="off" w:after="150" w:afterAutospacing="off"/>
      </w:pPr>
      <w:r w:rsidRPr="26EEBEDF" w:rsidR="18F441BA">
        <w:rPr>
          <w:rFonts w:ascii="Lato" w:hAnsi="Lato" w:eastAsia="Lato" w:cs="Lato"/>
          <w:b w:val="0"/>
          <w:bCs w:val="0"/>
          <w:i w:val="0"/>
          <w:iCs w:val="0"/>
          <w:caps w:val="0"/>
          <w:smallCaps w:val="0"/>
          <w:noProof w:val="0"/>
          <w:sz w:val="24"/>
          <w:szCs w:val="24"/>
          <w:lang w:val="en-US"/>
        </w:rPr>
        <w:t>During this first full day of the Congress, participants will receive a clear kerygmatic proclamation that invites them into intimate relationship with the person of Jesus Christ.</w:t>
      </w:r>
      <w:r>
        <w:br/>
      </w:r>
      <w:r>
        <w:br/>
      </w:r>
      <w:r w:rsidRPr="26EEBEDF" w:rsidR="18F441BA">
        <w:rPr>
          <w:rFonts w:ascii="Lato" w:hAnsi="Lato" w:eastAsia="Lato" w:cs="Lato"/>
          <w:b w:val="0"/>
          <w:bCs w:val="0"/>
          <w:i w:val="0"/>
          <w:iCs w:val="0"/>
          <w:caps w:val="0"/>
          <w:smallCaps w:val="0"/>
          <w:noProof w:val="0"/>
          <w:sz w:val="24"/>
          <w:szCs w:val="24"/>
          <w:lang w:val="en-US"/>
        </w:rPr>
        <w:t>Together, we will have the opportunity to respond to this call in the celebration of the Eucharist. Then we will uncover how the story of our lives can be truly understood within the context of salvation history—the greatest love story ever told.</w:t>
      </w:r>
    </w:p>
    <w:p w:rsidR="18F441BA" w:rsidP="26EEBEDF" w:rsidRDefault="18F441BA" w14:paraId="66232BF7" w14:textId="5E03D78C">
      <w:pPr>
        <w:pStyle w:val="Heading3"/>
        <w:rPr>
          <w:rFonts w:ascii="Lato" w:hAnsi="Lato" w:eastAsia="Lato" w:cs="Lato"/>
          <w:b w:val="0"/>
          <w:bCs w:val="0"/>
          <w:i w:val="0"/>
          <w:iCs w:val="0"/>
          <w:caps w:val="0"/>
          <w:smallCaps w:val="0"/>
          <w:noProof w:val="0"/>
          <w:color w:val="232427"/>
          <w:sz w:val="24"/>
          <w:szCs w:val="24"/>
          <w:lang w:val="en-US"/>
        </w:rPr>
      </w:pPr>
      <w:r w:rsidRPr="26EEBEDF" w:rsidR="18F441BA">
        <w:rPr>
          <w:rFonts w:ascii="Lato" w:hAnsi="Lato" w:eastAsia="Lato" w:cs="Lato"/>
          <w:b w:val="0"/>
          <w:bCs w:val="0"/>
          <w:i w:val="0"/>
          <w:iCs w:val="0"/>
          <w:caps w:val="0"/>
          <w:smallCaps w:val="0"/>
          <w:noProof w:val="0"/>
          <w:color w:val="232427"/>
          <w:sz w:val="24"/>
          <w:szCs w:val="24"/>
          <w:lang w:val="en-US"/>
        </w:rPr>
        <w:t xml:space="preserve">Day 3 theme:  </w:t>
      </w:r>
      <w:r w:rsidRPr="26EEBEDF" w:rsidR="18F441BA">
        <w:rPr>
          <w:b w:val="1"/>
          <w:bCs w:val="1"/>
          <w:strike w:val="0"/>
          <w:dstrike w:val="0"/>
          <w:sz w:val="54"/>
          <w:szCs w:val="54"/>
          <w:u w:val="none"/>
        </w:rPr>
        <w:t>Into Gethsemane</w:t>
      </w:r>
    </w:p>
    <w:p w:rsidR="18F441BA" w:rsidP="26EEBEDF" w:rsidRDefault="18F441BA" w14:paraId="58A9BD0E" w14:textId="5277C98B">
      <w:pPr>
        <w:spacing w:before="0" w:beforeAutospacing="off" w:after="150" w:afterAutospacing="off"/>
      </w:pPr>
      <w:r w:rsidRPr="26EEBEDF" w:rsidR="18F441BA">
        <w:rPr>
          <w:rFonts w:ascii="Lato" w:hAnsi="Lato" w:eastAsia="Lato" w:cs="Lato"/>
          <w:b w:val="0"/>
          <w:bCs w:val="0"/>
          <w:i w:val="0"/>
          <w:iCs w:val="0"/>
          <w:caps w:val="0"/>
          <w:smallCaps w:val="0"/>
          <w:noProof w:val="0"/>
          <w:sz w:val="24"/>
          <w:szCs w:val="24"/>
          <w:lang w:val="en-US"/>
        </w:rPr>
        <w:t>Today, our eyes will be opened to the effects of sin and the healing that Our Lord wants to give us. On the individual level, there will be opportunities for the healing of the whole person, including physical healing, psychological wounds, and spiritual sin. On the corporate level, the Congress will recognize the areas where we’ve failed as a Church and the repentance and healing needed to unify the Body of Christ.</w:t>
      </w:r>
      <w:r>
        <w:br/>
      </w:r>
      <w:r>
        <w:br/>
      </w:r>
      <w:r w:rsidRPr="26EEBEDF" w:rsidR="18F441BA">
        <w:rPr>
          <w:rFonts w:ascii="Lato" w:hAnsi="Lato" w:eastAsia="Lato" w:cs="Lato"/>
          <w:b w:val="0"/>
          <w:bCs w:val="0"/>
          <w:i w:val="0"/>
          <w:iCs w:val="0"/>
          <w:caps w:val="0"/>
          <w:smallCaps w:val="0"/>
          <w:noProof w:val="0"/>
          <w:sz w:val="24"/>
          <w:szCs w:val="24"/>
          <w:lang w:val="en-US"/>
        </w:rPr>
        <w:t>As we are purified and restored, our hearts will burn with renewed zeal.</w:t>
      </w:r>
    </w:p>
    <w:p w:rsidR="18F441BA" w:rsidP="26EEBEDF" w:rsidRDefault="18F441BA" w14:paraId="3BD01854" w14:textId="70F7F05E">
      <w:pPr>
        <w:pStyle w:val="Heading3"/>
        <w:rPr>
          <w:rFonts w:ascii="Lato" w:hAnsi="Lato" w:eastAsia="Lato" w:cs="Lato"/>
          <w:b w:val="0"/>
          <w:bCs w:val="0"/>
          <w:i w:val="0"/>
          <w:iCs w:val="0"/>
          <w:caps w:val="0"/>
          <w:smallCaps w:val="0"/>
          <w:noProof w:val="0"/>
          <w:color w:val="232427"/>
          <w:sz w:val="24"/>
          <w:szCs w:val="24"/>
          <w:lang w:val="en-US"/>
        </w:rPr>
      </w:pPr>
      <w:r w:rsidRPr="26EEBEDF" w:rsidR="18F441BA">
        <w:rPr>
          <w:rFonts w:ascii="Lato" w:hAnsi="Lato" w:eastAsia="Lato" w:cs="Lato"/>
          <w:b w:val="0"/>
          <w:bCs w:val="0"/>
          <w:i w:val="0"/>
          <w:iCs w:val="0"/>
          <w:caps w:val="0"/>
          <w:smallCaps w:val="0"/>
          <w:noProof w:val="0"/>
          <w:color w:val="232427"/>
          <w:sz w:val="24"/>
          <w:szCs w:val="24"/>
          <w:lang w:val="en-US"/>
        </w:rPr>
        <w:t xml:space="preserve">Day 4 theme:  </w:t>
      </w:r>
      <w:r w:rsidRPr="26EEBEDF" w:rsidR="18F441BA">
        <w:rPr>
          <w:b w:val="1"/>
          <w:bCs w:val="1"/>
          <w:strike w:val="0"/>
          <w:dstrike w:val="0"/>
          <w:sz w:val="54"/>
          <w:szCs w:val="54"/>
          <w:u w:val="none"/>
        </w:rPr>
        <w:t>This Is My Body</w:t>
      </w:r>
    </w:p>
    <w:p w:rsidR="18F441BA" w:rsidP="26EEBEDF" w:rsidRDefault="18F441BA" w14:paraId="72E4BC8E" w14:textId="11E88C66">
      <w:pPr>
        <w:spacing w:before="0" w:beforeAutospacing="off" w:after="150" w:afterAutospacing="off"/>
      </w:pPr>
      <w:r w:rsidRPr="26EEBEDF" w:rsidR="18F441BA">
        <w:rPr>
          <w:rFonts w:ascii="Lato" w:hAnsi="Lato" w:eastAsia="Lato" w:cs="Lato"/>
          <w:b w:val="0"/>
          <w:bCs w:val="0"/>
          <w:i w:val="0"/>
          <w:iCs w:val="0"/>
          <w:caps w:val="0"/>
          <w:smallCaps w:val="0"/>
          <w:noProof w:val="0"/>
          <w:sz w:val="24"/>
          <w:szCs w:val="24"/>
          <w:lang w:val="en-US"/>
        </w:rPr>
        <w:t>In the Acts of the Apostles, St. Luke recounts that the disciples “devoted themselves to the teaching of the apostles and to the communal life, to the breaking of the bread and to the prayers” (Acts 2:42). Using the early Church as a model, this day will build up participants as disciples through Jesus Christ to live out the Gospel in their love of both God and neighbor.</w:t>
      </w:r>
    </w:p>
    <w:p w:rsidR="18F441BA" w:rsidP="26EEBEDF" w:rsidRDefault="18F441BA" w14:paraId="0CC72631" w14:textId="40D22AE2">
      <w:pPr>
        <w:pStyle w:val="Heading3"/>
        <w:rPr>
          <w:rFonts w:ascii="Lato" w:hAnsi="Lato" w:eastAsia="Lato" w:cs="Lato"/>
          <w:b w:val="0"/>
          <w:bCs w:val="0"/>
          <w:i w:val="0"/>
          <w:iCs w:val="0"/>
          <w:caps w:val="0"/>
          <w:smallCaps w:val="0"/>
          <w:noProof w:val="0"/>
          <w:color w:val="232427"/>
          <w:sz w:val="24"/>
          <w:szCs w:val="24"/>
          <w:lang w:val="en-US"/>
        </w:rPr>
      </w:pPr>
      <w:r w:rsidRPr="26EEBEDF" w:rsidR="18F441BA">
        <w:rPr>
          <w:rFonts w:ascii="Lato" w:hAnsi="Lato" w:eastAsia="Lato" w:cs="Lato"/>
          <w:b w:val="0"/>
          <w:bCs w:val="0"/>
          <w:i w:val="0"/>
          <w:iCs w:val="0"/>
          <w:caps w:val="0"/>
          <w:smallCaps w:val="0"/>
          <w:noProof w:val="0"/>
          <w:color w:val="232427"/>
          <w:sz w:val="24"/>
          <w:szCs w:val="24"/>
          <w:lang w:val="en-US"/>
        </w:rPr>
        <w:t xml:space="preserve">Day 5 theme:  </w:t>
      </w:r>
      <w:r w:rsidRPr="26EEBEDF" w:rsidR="18F441BA">
        <w:rPr>
          <w:b w:val="1"/>
          <w:bCs w:val="1"/>
          <w:strike w:val="0"/>
          <w:dstrike w:val="0"/>
          <w:sz w:val="54"/>
          <w:szCs w:val="54"/>
          <w:u w:val="none"/>
        </w:rPr>
        <w:t>To the Ends of the Earth</w:t>
      </w:r>
    </w:p>
    <w:p w:rsidR="18F441BA" w:rsidP="26EEBEDF" w:rsidRDefault="18F441BA" w14:paraId="79CEF45C" w14:textId="36A30A4C">
      <w:pPr>
        <w:spacing w:before="0" w:beforeAutospacing="off" w:after="150" w:afterAutospacing="off"/>
        <w:rPr>
          <w:rFonts w:ascii="Lato" w:hAnsi="Lato" w:eastAsia="Lato" w:cs="Lato"/>
          <w:b w:val="0"/>
          <w:bCs w:val="0"/>
          <w:i w:val="0"/>
          <w:iCs w:val="0"/>
          <w:caps w:val="0"/>
          <w:smallCaps w:val="0"/>
          <w:noProof w:val="0"/>
          <w:sz w:val="24"/>
          <w:szCs w:val="24"/>
          <w:lang w:val="en-US"/>
        </w:rPr>
      </w:pPr>
      <w:r w:rsidRPr="26EEBEDF" w:rsidR="18F441BA">
        <w:rPr>
          <w:rFonts w:ascii="Lato" w:hAnsi="Lato" w:eastAsia="Lato" w:cs="Lato"/>
          <w:b w:val="0"/>
          <w:bCs w:val="0"/>
          <w:i w:val="0"/>
          <w:iCs w:val="0"/>
          <w:caps w:val="0"/>
          <w:smallCaps w:val="0"/>
          <w:noProof w:val="0"/>
          <w:sz w:val="24"/>
          <w:szCs w:val="24"/>
          <w:lang w:val="en-US"/>
        </w:rPr>
        <w:t>Pope Francis said the Eucharist is “a summons to go forth, as missionaries, to bring the message of the Father’s tenderness, forgiveness and mercy to every man, woman and child.” Throughout the history of the Church, the Holy Spirit has empowered the Church to go to the ends of the earth to share the good news.</w:t>
      </w:r>
      <w:r>
        <w:br/>
      </w:r>
      <w:r>
        <w:br/>
      </w:r>
      <w:r w:rsidRPr="26EEBEDF" w:rsidR="18F441BA">
        <w:rPr>
          <w:rFonts w:ascii="Lato" w:hAnsi="Lato" w:eastAsia="Lato" w:cs="Lato"/>
          <w:b w:val="0"/>
          <w:bCs w:val="0"/>
          <w:i w:val="0"/>
          <w:iCs w:val="0"/>
          <w:caps w:val="0"/>
          <w:smallCaps w:val="0"/>
          <w:noProof w:val="0"/>
          <w:sz w:val="24"/>
          <w:szCs w:val="24"/>
          <w:lang w:val="en-US"/>
        </w:rPr>
        <w:t xml:space="preserve">On this last day of the Congress, we will be commissioned to go out into the world as missionary disciples as we enter the third year of the National Eucharistic Revival: </w:t>
      </w:r>
      <w:r w:rsidRPr="26EEBEDF" w:rsidR="18F441BA">
        <w:rPr>
          <w:rFonts w:ascii="Lato" w:hAnsi="Lato" w:eastAsia="Lato" w:cs="Lato"/>
          <w:b w:val="0"/>
          <w:bCs w:val="0"/>
          <w:i w:val="0"/>
          <w:iCs w:val="0"/>
          <w:caps w:val="0"/>
          <w:smallCaps w:val="0"/>
          <w:noProof w:val="0"/>
          <w:sz w:val="24"/>
          <w:szCs w:val="24"/>
          <w:lang w:val="en-US"/>
        </w:rPr>
        <w:t>the</w:t>
      </w:r>
      <w:r w:rsidRPr="26EEBEDF" w:rsidR="18F441BA">
        <w:rPr>
          <w:rFonts w:ascii="Lato" w:hAnsi="Lato" w:eastAsia="Lato" w:cs="Lato"/>
          <w:b w:val="0"/>
          <w:bCs w:val="0"/>
          <w:i w:val="0"/>
          <w:iCs w:val="0"/>
          <w:caps w:val="0"/>
          <w:smallCaps w:val="0"/>
          <w:noProof w:val="0"/>
          <w:sz w:val="24"/>
          <w:szCs w:val="24"/>
          <w:lang w:val="en-US"/>
        </w:rPr>
        <w:t xml:space="preserve"> Year of Mission.</w:t>
      </w:r>
      <w:r w:rsidRPr="26EEBEDF" w:rsidR="18C414CE">
        <w:rPr>
          <w:rFonts w:ascii="Lato" w:hAnsi="Lato" w:eastAsia="Lato" w:cs="Lato"/>
          <w:b w:val="0"/>
          <w:bCs w:val="0"/>
          <w:i w:val="0"/>
          <w:iCs w:val="0"/>
          <w:caps w:val="0"/>
          <w:smallCaps w:val="0"/>
          <w:noProof w:val="0"/>
          <w:sz w:val="24"/>
          <w:szCs w:val="24"/>
          <w:lang w:val="en-US"/>
        </w:rPr>
        <w:t>”</w:t>
      </w:r>
    </w:p>
    <w:p w:rsidR="330B0BD1" w:rsidP="26EEBEDF" w:rsidRDefault="330B0BD1" w14:paraId="71B41BF5" w14:textId="2073212D">
      <w:pPr>
        <w:pStyle w:val="Normal"/>
        <w:spacing w:before="0" w:beforeAutospacing="off" w:after="150" w:afterAutospacing="off"/>
        <w:rPr>
          <w:rFonts w:ascii="Lato" w:hAnsi="Lato" w:eastAsia="Lato" w:cs="Lato"/>
          <w:b w:val="0"/>
          <w:bCs w:val="0"/>
          <w:i w:val="0"/>
          <w:iCs w:val="0"/>
          <w:caps w:val="0"/>
          <w:smallCaps w:val="0"/>
          <w:noProof w:val="0"/>
          <w:sz w:val="24"/>
          <w:szCs w:val="24"/>
          <w:lang w:val="en-US"/>
        </w:rPr>
      </w:pPr>
      <w:r w:rsidRPr="26EEBEDF" w:rsidR="330B0BD1">
        <w:rPr>
          <w:rFonts w:ascii="Lato" w:hAnsi="Lato" w:eastAsia="Lato" w:cs="Lato"/>
          <w:b w:val="0"/>
          <w:bCs w:val="0"/>
          <w:i w:val="0"/>
          <w:iCs w:val="0"/>
          <w:caps w:val="0"/>
          <w:smallCaps w:val="0"/>
          <w:noProof w:val="0"/>
          <w:sz w:val="24"/>
          <w:szCs w:val="24"/>
          <w:lang w:val="en-US"/>
        </w:rPr>
        <w:t xml:space="preserve">The daily event schedule is found here:  </w:t>
      </w:r>
      <w:hyperlink r:id="Rb771661d29cc40d5">
        <w:r w:rsidRPr="26EEBEDF" w:rsidR="330B0BD1">
          <w:rPr>
            <w:rStyle w:val="Hyperlink"/>
            <w:rFonts w:ascii="Lato" w:hAnsi="Lato" w:eastAsia="Lato" w:cs="Lato"/>
            <w:b w:val="0"/>
            <w:bCs w:val="0"/>
            <w:i w:val="0"/>
            <w:iCs w:val="0"/>
            <w:caps w:val="0"/>
            <w:smallCaps w:val="0"/>
            <w:noProof w:val="0"/>
            <w:sz w:val="24"/>
            <w:szCs w:val="24"/>
            <w:lang w:val="en-US"/>
          </w:rPr>
          <w:t>https://tinyurl.com/3r62vm82</w:t>
        </w:r>
      </w:hyperlink>
      <w:r w:rsidRPr="26EEBEDF" w:rsidR="330B0BD1">
        <w:rPr>
          <w:rFonts w:ascii="Lato" w:hAnsi="Lato" w:eastAsia="Lato" w:cs="Lato"/>
          <w:b w:val="0"/>
          <w:bCs w:val="0"/>
          <w:i w:val="0"/>
          <w:iCs w:val="0"/>
          <w:caps w:val="0"/>
          <w:smallCaps w:val="0"/>
          <w:noProof w:val="0"/>
          <w:sz w:val="24"/>
          <w:szCs w:val="24"/>
          <w:lang w:val="en-US"/>
        </w:rPr>
        <w:t xml:space="preserve"> </w:t>
      </w:r>
    </w:p>
    <w:p w:rsidR="26EEBEDF" w:rsidP="26EEBEDF" w:rsidRDefault="26EEBEDF" w14:paraId="191EEC4A" w14:textId="7AC76115">
      <w:pPr>
        <w:pStyle w:val="Normal"/>
        <w:rPr>
          <w:rFonts w:ascii="Lato" w:hAnsi="Lato" w:eastAsia="Lato" w:cs="Lato"/>
          <w:b w:val="0"/>
          <w:bCs w:val="0"/>
          <w:i w:val="0"/>
          <w:iCs w:val="0"/>
          <w:caps w:val="0"/>
          <w:smallCaps w:val="0"/>
          <w:noProof w:val="0"/>
          <w:color w:val="232427"/>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E7F53B"/>
    <w:rsid w:val="012D93EF"/>
    <w:rsid w:val="06D12314"/>
    <w:rsid w:val="0FE7F53B"/>
    <w:rsid w:val="167680B5"/>
    <w:rsid w:val="18C414CE"/>
    <w:rsid w:val="18F441BA"/>
    <w:rsid w:val="26EEBEDF"/>
    <w:rsid w:val="27556CC6"/>
    <w:rsid w:val="2D03D389"/>
    <w:rsid w:val="330B0BD1"/>
    <w:rsid w:val="39FB23E4"/>
    <w:rsid w:val="51A470D5"/>
    <w:rsid w:val="52C4FE79"/>
    <w:rsid w:val="53A6EF1D"/>
    <w:rsid w:val="5ADBCEEC"/>
    <w:rsid w:val="64B0D5DA"/>
    <w:rsid w:val="68DD35AE"/>
    <w:rsid w:val="698446FD"/>
    <w:rsid w:val="726CBEC7"/>
    <w:rsid w:val="78293A08"/>
    <w:rsid w:val="79AE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F53B"/>
  <w15:chartTrackingRefBased/>
  <w15:docId w15:val="{2DEE3E67-9A65-4CAD-A17C-4240E85485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eucharisticpilgrimage.org/" TargetMode="External" Id="R2608335f03d84260" /><Relationship Type="http://schemas.openxmlformats.org/officeDocument/2006/relationships/hyperlink" Target="https://tinyurl.com/3r62vm82" TargetMode="External" Id="Rb771661d29cc40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2023-12-01T20:03:02.3621761Z</dcterms:created>
  <dcterms:modified xsi:type="dcterms:W3CDTF">2023-12-01T20:28:12.5072726Z</dcterms:modified>
  <dc:creator>Patricia Larzelere</dc:creator>
  <lastModifiedBy>Patricia Larzelere</lastModifiedBy>
</coreProperties>
</file>